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rPr>
          <w:rFonts w:ascii="宋体" w:cs="宋体" w:hAnsi="宋体"/>
          <w:kern w:val="0"/>
          <w:sz w:val="28"/>
          <w:szCs w:val="28"/>
        </w:rPr>
      </w:pPr>
      <w:r>
        <w:rPr>
          <w:rFonts w:ascii="宋体" w:cs="宋体" w:hAnsi="宋体" w:hint="eastAsia"/>
          <w:kern w:val="0"/>
          <w:sz w:val="28"/>
          <w:szCs w:val="28"/>
        </w:rPr>
        <w:t>附件</w:t>
      </w:r>
      <w:r>
        <w:rPr>
          <w:rFonts w:ascii="宋体" w:cs="宋体" w:hAnsi="宋体"/>
          <w:kern w:val="0"/>
          <w:sz w:val="28"/>
          <w:szCs w:val="28"/>
        </w:rPr>
        <w:t>5</w:t>
      </w:r>
    </w:p>
    <w:p>
      <w:pPr>
        <w:spacing w:line="560" w:lineRule="exact"/>
        <w:jc w:val="left"/>
        <w:rPr>
          <w:rFonts w:ascii="宋体" w:eastAsia="宋体" w:cs="宋体"/>
          <w:color w:val="000000"/>
          <w:sz w:val="32"/>
          <w:szCs w:val="32"/>
          <w:lang w:val="zh-CN"/>
        </w:rPr>
      </w:pPr>
    </w:p>
    <w:p>
      <w:pPr>
        <w:spacing w:line="560" w:lineRule="exact"/>
        <w:ind w:firstLine="645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cs="宋体" w:hint="eastAsia"/>
          <w:color w:val="000000"/>
          <w:sz w:val="40"/>
          <w:szCs w:val="40"/>
          <w:lang w:val="zh-CN"/>
        </w:rPr>
        <w:t>“党建进工地、支部建在项目上”</w:t>
      </w:r>
      <w:bookmarkStart w:id="0" w:name="_GoBack"/>
      <w:r>
        <w:rPr>
          <w:rFonts w:ascii="方正小标宋简体" w:eastAsia="方正小标宋简体" w:cs="宋体" w:hint="eastAsia"/>
          <w:color w:val="000000"/>
          <w:sz w:val="40"/>
          <w:szCs w:val="40"/>
          <w:lang w:val="zh-CN"/>
        </w:rPr>
        <w:t>标杆创建活动</w:t>
      </w:r>
      <w:r>
        <w:rPr>
          <w:rFonts w:ascii="方正小标宋简体" w:eastAsia="方正小标宋简体" w:hint="eastAsia"/>
          <w:bCs/>
          <w:sz w:val="40"/>
          <w:szCs w:val="40"/>
        </w:rPr>
        <w:t>申报上传资料清单</w:t>
      </w:r>
    </w:p>
    <w:p>
      <w:pPr>
        <w:spacing w:line="560" w:lineRule="exact"/>
        <w:ind w:firstLine="645"/>
        <w:jc w:val="center"/>
        <w:rPr>
          <w:rFonts w:ascii="方正小标宋简体" w:eastAsia="方正小标宋简体"/>
          <w:bCs/>
          <w:sz w:val="40"/>
          <w:szCs w:val="40"/>
        </w:rPr>
      </w:pPr>
      <w:bookmarkEnd w:id="0"/>
    </w:p>
    <w:p>
      <w:pPr>
        <w:spacing w:line="560" w:lineRule="exact"/>
        <w:ind w:firstLine="645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一、申报上传资料清单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（一）标杆创建活动先进企业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1、《202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年建筑业企业“党建进工地、支部建在项目上”标杆创建活动先进企业申报表》</w:t>
      </w:r>
      <w:r>
        <w:rPr>
          <w:rFonts w:ascii="仿宋_GB2312" w:eastAsia="仿宋_GB2312"/>
          <w:sz w:val="32"/>
          <w:szCs w:val="32"/>
        </w:rPr>
        <w:t>盖章扫描件</w:t>
      </w:r>
      <w:r>
        <w:rPr>
          <w:rFonts w:ascii="仿宋_GB2312" w:eastAsia="仿宋_GB2312" w:hint="eastAsia"/>
          <w:sz w:val="32"/>
          <w:szCs w:val="32"/>
        </w:rPr>
        <w:t>；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2、企业党组织成立批复</w:t>
      </w:r>
      <w:r>
        <w:rPr>
          <w:rFonts w:ascii="仿宋_GB2312" w:eastAsia="仿宋_GB2312" w:hint="eastAsia"/>
          <w:color w:val="000000"/>
          <w:sz w:val="32"/>
          <w:szCs w:val="32"/>
        </w:rPr>
        <w:t>（或换届）</w:t>
      </w:r>
      <w:r>
        <w:rPr>
          <w:rFonts w:ascii="仿宋_GB2312" w:eastAsia="仿宋_GB2312" w:hint="eastAsia"/>
          <w:sz w:val="32"/>
          <w:szCs w:val="32"/>
        </w:rPr>
        <w:t>文件</w:t>
      </w:r>
      <w:r>
        <w:rPr>
          <w:rFonts w:ascii="仿宋_GB2312" w:eastAsia="仿宋_GB2312"/>
          <w:sz w:val="32"/>
          <w:szCs w:val="32"/>
        </w:rPr>
        <w:t>复印件</w:t>
      </w:r>
      <w:r>
        <w:rPr>
          <w:rFonts w:ascii="仿宋_GB2312" w:eastAsia="仿宋_GB2312" w:hint="eastAsia"/>
          <w:sz w:val="32"/>
          <w:szCs w:val="32"/>
        </w:rPr>
        <w:t>；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3、近三年企业所获荣誉正式文件</w:t>
      </w:r>
      <w:r>
        <w:rPr>
          <w:rFonts w:ascii="仿宋_GB2312" w:eastAsia="仿宋_GB2312"/>
          <w:sz w:val="32"/>
          <w:szCs w:val="32"/>
        </w:rPr>
        <w:t>复印件</w:t>
      </w:r>
      <w:r>
        <w:rPr>
          <w:rFonts w:ascii="仿宋_GB2312" w:eastAsia="仿宋_GB2312" w:hint="eastAsia"/>
          <w:sz w:val="32"/>
          <w:szCs w:val="32"/>
        </w:rPr>
        <w:t>；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4、企业创建自评报告（202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标杆创建活动开展</w:t>
      </w:r>
      <w:r>
        <w:rPr>
          <w:rFonts w:ascii="仿宋_GB2312" w:eastAsia="仿宋_GB2312" w:hint="eastAsia"/>
          <w:sz w:val="32"/>
          <w:szCs w:val="32"/>
        </w:rPr>
        <w:t>情况、特色亮点及主要成效等）；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5、“先进企业评估指标”有关资料和数据相关证明材料。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（二）标杆创建活动优秀项目部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1、《202</w:t>
      </w:r>
      <w:r>
        <w:rPr>
          <w:rFonts w:ascii="仿宋_GB2312" w:eastAsia="仿宋_GB2312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年建筑业企业“党建进工地、支部建在项目上”标杆创建活动优秀项目部申报表》</w:t>
      </w:r>
      <w:r>
        <w:rPr>
          <w:rFonts w:ascii="仿宋_GB2312" w:eastAsia="仿宋_GB2312"/>
          <w:sz w:val="32"/>
          <w:szCs w:val="32"/>
        </w:rPr>
        <w:t>盖章扫描件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；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2、项目建设工程施工许可证</w:t>
      </w:r>
      <w:r>
        <w:rPr>
          <w:rFonts w:ascii="仿宋_GB2312" w:eastAsia="仿宋_GB2312"/>
          <w:sz w:val="32"/>
          <w:szCs w:val="32"/>
          <w:shd w:val="clear" w:color="auto" w:fill="FFFFFF"/>
        </w:rPr>
        <w:t>复印件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；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3、项目部党组织设立文件</w:t>
      </w:r>
      <w:r>
        <w:rPr>
          <w:rFonts w:ascii="仿宋_GB2312" w:eastAsia="仿宋_GB2312"/>
          <w:sz w:val="32"/>
          <w:szCs w:val="32"/>
          <w:shd w:val="clear" w:color="auto" w:fill="FFFFFF"/>
        </w:rPr>
        <w:t>复印件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；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4、</w:t>
      </w:r>
      <w:r>
        <w:rPr>
          <w:rFonts w:ascii="仿宋_GB2312" w:eastAsia="仿宋_GB2312" w:hint="eastAsia"/>
          <w:spacing w:val="-6"/>
          <w:sz w:val="32"/>
          <w:szCs w:val="32"/>
          <w:shd w:val="clear" w:color="auto" w:fill="FFFFFF"/>
        </w:rPr>
        <w:t>项目所获奖项（含标准化季度考评）证明材料</w:t>
      </w:r>
      <w:r>
        <w:rPr>
          <w:rFonts w:ascii="仿宋_GB2312" w:eastAsia="仿宋_GB2312"/>
          <w:sz w:val="32"/>
          <w:szCs w:val="32"/>
          <w:shd w:val="clear" w:color="auto" w:fill="FFFFFF"/>
        </w:rPr>
        <w:t>复印件</w:t>
      </w:r>
      <w:r>
        <w:rPr>
          <w:rFonts w:ascii="仿宋_GB2312" w:eastAsia="仿宋_GB2312" w:hint="eastAsia"/>
          <w:spacing w:val="-6"/>
          <w:sz w:val="32"/>
          <w:szCs w:val="32"/>
          <w:shd w:val="clear" w:color="auto" w:fill="FFFFFF"/>
        </w:rPr>
        <w:t>；</w:t>
      </w:r>
    </w:p>
    <w:p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5、项目部创建自评报告（</w:t>
      </w:r>
      <w:r>
        <w:rPr>
          <w:rFonts w:ascii="仿宋_GB2312" w:eastAsia="仿宋_GB2312"/>
          <w:sz w:val="32"/>
          <w:szCs w:val="32"/>
        </w:rPr>
        <w:t>标杆创建活动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开展情况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、特色亮点、取得的成效等）；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pacing w:val="-6"/>
          <w:sz w:val="32"/>
          <w:szCs w:val="32"/>
          <w:shd w:val="clear" w:color="auto" w:fill="FFFFFF"/>
        </w:rPr>
        <w:t>6、</w:t>
      </w:r>
      <w:r>
        <w:rPr>
          <w:rFonts w:ascii="仿宋_GB2312" w:eastAsia="仿宋_GB2312" w:hint="eastAsia"/>
          <w:color w:val="000000"/>
          <w:spacing w:val="-6"/>
          <w:sz w:val="32"/>
          <w:szCs w:val="32"/>
        </w:rPr>
        <w:t>“优秀项目部评估指标”</w:t>
      </w:r>
      <w:r>
        <w:rPr>
          <w:rFonts w:ascii="仿宋_GB2312" w:eastAsia="仿宋_GB2312" w:hint="eastAsia"/>
          <w:color w:val="000000"/>
          <w:spacing w:val="-6"/>
          <w:sz w:val="32"/>
          <w:szCs w:val="32"/>
          <w:shd w:val="clear" w:color="auto" w:fill="FFFFFF"/>
        </w:rPr>
        <w:t>有关资料和数据相关证明材料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5"/>
        <w:rPr>
          <w:rFonts w:ascii="宋体" w:eastAsia="宋体"/>
          <w:bCs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eastAsia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color w:val="000000"/>
          <w:sz w:val="32"/>
          <w:szCs w:val="32"/>
          <w:shd w:val="clear" w:color="auto" w:fill="FFFFFF"/>
        </w:rPr>
        <w:t>二、申报资料要求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宋体" w:eastAsia="宋体"/>
          <w:bCs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各项申报资料均以PDF格式上传，单个文件大小须小于20M。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2、</w:t>
      </w:r>
      <w:r>
        <w:rPr>
          <w:rFonts w:ascii="仿宋_GB2312" w:eastAsia="仿宋_GB2312" w:hint="eastAsia"/>
          <w:sz w:val="32"/>
          <w:szCs w:val="32"/>
        </w:rPr>
        <w:t>申报单位</w:t>
      </w:r>
      <w:r>
        <w:rPr>
          <w:rFonts w:ascii="仿宋_GB2312" w:eastAsia="仿宋_GB2312"/>
          <w:sz w:val="32"/>
          <w:szCs w:val="32"/>
        </w:rPr>
        <w:t>在文件通知附件栏下载</w:t>
      </w:r>
      <w:r>
        <w:rPr>
          <w:rFonts w:ascii="仿宋_GB2312" w:eastAsia="仿宋_GB2312" w:hint="eastAsia"/>
          <w:sz w:val="32"/>
          <w:szCs w:val="32"/>
        </w:rPr>
        <w:t>《申报表》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填写完成后，按要求</w:t>
      </w:r>
      <w:r>
        <w:rPr>
          <w:rFonts w:ascii="仿宋_GB2312" w:eastAsia="仿宋_GB2312"/>
          <w:sz w:val="32"/>
          <w:szCs w:val="32"/>
        </w:rPr>
        <w:t>签字盖章</w:t>
      </w:r>
      <w:r>
        <w:rPr>
          <w:rFonts w:ascii="仿宋_GB2312" w:eastAsia="仿宋_GB2312" w:hint="eastAsia"/>
          <w:sz w:val="32"/>
          <w:szCs w:val="32"/>
        </w:rPr>
        <w:t>扫描</w:t>
      </w:r>
      <w:r>
        <w:rPr>
          <w:rFonts w:ascii="仿宋_GB2312" w:eastAsia="仿宋_GB2312"/>
          <w:sz w:val="32"/>
          <w:szCs w:val="32"/>
        </w:rPr>
        <w:t>上传。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3、</w:t>
      </w:r>
      <w:r>
        <w:rPr>
          <w:rFonts w:ascii="仿宋_GB2312" w:eastAsia="仿宋_GB2312" w:hint="eastAsia"/>
          <w:sz w:val="32"/>
          <w:szCs w:val="32"/>
        </w:rPr>
        <w:t>“评估指标”有关资料和数据相关证明材料评估时限为近一年度。</w:t>
      </w:r>
    </w:p>
    <w:p>
      <w:pPr>
        <w:wordWrap w:val="0"/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4、申报先进企业和优秀项目部均</w:t>
      </w:r>
      <w:r>
        <w:rPr>
          <w:rFonts w:ascii="仿宋_GB2312" w:eastAsia="仿宋_GB2312" w:hint="eastAsia"/>
          <w:sz w:val="32"/>
          <w:szCs w:val="32"/>
        </w:rPr>
        <w:t>须</w:t>
      </w:r>
      <w:r>
        <w:rPr>
          <w:rFonts w:ascii="仿宋_GB2312" w:eastAsia="仿宋_GB2312"/>
          <w:sz w:val="32"/>
          <w:szCs w:val="32"/>
        </w:rPr>
        <w:t>向湖南建筑信息网</w:t>
      </w:r>
      <w:r>
        <w:rPr>
          <w:rFonts w:ascii="仿宋_GB2312" w:eastAsia="仿宋_GB2312" w:hint="eastAsia"/>
          <w:color w:val="000000"/>
          <w:spacing w:val="-6"/>
          <w:sz w:val="32"/>
          <w:szCs w:val="32"/>
        </w:rPr>
        <w:t>[</w:t>
      </w:r>
      <w:r>
        <w:rPr>
          <w:rFonts w:ascii="仿宋_GB2312" w:eastAsia="仿宋_GB2312"/>
          <w:color w:val="000000"/>
          <w:spacing w:val="-6"/>
          <w:sz w:val="32"/>
          <w:szCs w:val="32"/>
        </w:rPr>
        <w:t>党建引领 标杆创建</w:t>
      </w:r>
      <w:r>
        <w:rPr>
          <w:rFonts w:ascii="仿宋_GB2312" w:eastAsia="仿宋_GB2312" w:hint="eastAsia"/>
          <w:color w:val="000000"/>
          <w:spacing w:val="-6"/>
          <w:sz w:val="32"/>
          <w:szCs w:val="32"/>
        </w:rPr>
        <w:t>]</w:t>
      </w:r>
      <w:r>
        <w:rPr>
          <w:rFonts w:ascii="仿宋_GB2312" w:eastAsia="仿宋_GB2312"/>
          <w:color w:val="000000"/>
          <w:spacing w:val="-6"/>
          <w:sz w:val="32"/>
          <w:szCs w:val="32"/>
        </w:rPr>
        <w:t>专栏投稿，具体事项请咨询0731-89902981。</w:t>
      </w:r>
    </w:p>
    <w:p/>
    <w:p>
      <w:pPr>
        <w:spacing w:line="600" w:lineRule="exact"/>
        <w:ind w:firstLine="645"/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2</Pages>
  <Words>0</Words>
  <Characters>444</Characters>
  <Lines>0</Lines>
  <Paragraphs>27</Paragraphs>
  <CharactersWithSpaces>593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申雅芳</dc:creator>
  <cp:lastModifiedBy>申雅芳</cp:lastModifiedBy>
  <cp:revision>1</cp:revision>
  <dcterms:created xsi:type="dcterms:W3CDTF">2023-05-16T03:07:58Z</dcterms:created>
  <dcterms:modified xsi:type="dcterms:W3CDTF">2023-05-16T03:08:24Z</dcterms:modified>
</cp:coreProperties>
</file>